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方正小标宋简体" w:eastAsia="方正小标宋简体"/>
          <w:sz w:val="28"/>
          <w:szCs w:val="28"/>
        </w:rPr>
      </w:pPr>
      <w:r>
        <w:rPr>
          <w:rFonts w:hint="eastAsia" w:ascii="方正小标宋简体" w:eastAsia="方正小标宋简体"/>
          <w:sz w:val="28"/>
          <w:szCs w:val="28"/>
        </w:rPr>
        <w:t>成都天府市民云服务有限公司</w:t>
      </w:r>
    </w:p>
    <w:p>
      <w:pPr>
        <w:pStyle w:val="2"/>
        <w:spacing w:before="0" w:after="0" w:line="240" w:lineRule="auto"/>
        <w:jc w:val="center"/>
        <w:rPr>
          <w:rFonts w:ascii="方正小标宋简体" w:eastAsia="方正小标宋简体"/>
          <w:sz w:val="28"/>
          <w:szCs w:val="28"/>
        </w:rPr>
      </w:pPr>
      <w:r>
        <w:rPr>
          <w:rFonts w:hint="eastAsia" w:ascii="方正小标宋简体" w:eastAsia="方正小标宋简体"/>
          <w:sz w:val="28"/>
          <w:szCs w:val="28"/>
        </w:rPr>
        <w:t>2021年天府市民云青白江区特色门户驻场服务供应商比选项目</w:t>
      </w:r>
    </w:p>
    <w:p>
      <w:pPr>
        <w:pStyle w:val="2"/>
        <w:spacing w:before="0" w:after="0" w:line="240" w:lineRule="auto"/>
        <w:ind w:firstLine="3373" w:firstLineChars="1200"/>
        <w:rPr>
          <w:rFonts w:ascii="方正小标宋简体" w:eastAsia="方正小标宋简体"/>
          <w:sz w:val="28"/>
          <w:szCs w:val="28"/>
        </w:rPr>
      </w:pPr>
      <w:r>
        <w:rPr>
          <w:rFonts w:hint="eastAsia" w:ascii="方正小标宋简体" w:eastAsia="方正小标宋简体"/>
          <w:sz w:val="28"/>
          <w:szCs w:val="28"/>
        </w:rPr>
        <w:t>比价通知书</w:t>
      </w:r>
    </w:p>
    <w:p>
      <w:pPr>
        <w:jc w:val="left"/>
      </w:pPr>
    </w:p>
    <w:p>
      <w:pPr>
        <w:pStyle w:val="12"/>
        <w:tabs>
          <w:tab w:val="left" w:pos="1867"/>
          <w:tab w:val="left" w:pos="2880"/>
        </w:tabs>
        <w:ind w:firstLine="480" w:firstLineChars="200"/>
        <w:rPr>
          <w:rFonts w:ascii="方正仿宋简体" w:hAnsi="宋体" w:eastAsia="方正仿宋简体"/>
          <w:color w:val="000000"/>
          <w:spacing w:val="8"/>
          <w:sz w:val="24"/>
        </w:rPr>
      </w:pPr>
      <w:r>
        <w:rPr>
          <w:rFonts w:hint="eastAsia" w:ascii="方正仿宋简体" w:hAnsi="仿宋" w:eastAsia="方正仿宋简体"/>
          <w:sz w:val="24"/>
        </w:rPr>
        <w:t>成都天府市民云服务有限公司（以下简称“天府市民云”）拟对</w:t>
      </w:r>
      <w:r>
        <w:rPr>
          <w:rFonts w:hint="eastAsia" w:ascii="方正仿宋简体" w:hAnsi="仿宋" w:eastAsia="方正仿宋简体"/>
          <w:sz w:val="24"/>
          <w:lang w:val="zh-CN"/>
        </w:rPr>
        <w:t>“2021年天府市民云青白江区特色门户项目”</w:t>
      </w:r>
      <w:r>
        <w:rPr>
          <w:rFonts w:hint="eastAsia" w:ascii="方正仿宋简体" w:hAnsi="仿宋" w:eastAsia="方正仿宋简体"/>
          <w:sz w:val="24"/>
        </w:rPr>
        <w:t>聘请驻场服务供应商，特邀请贵公司于2021年12月13日到天府市民云参加“2021年</w:t>
      </w:r>
      <w:bookmarkStart w:id="0" w:name="_GoBack"/>
      <w:bookmarkEnd w:id="0"/>
      <w:r>
        <w:rPr>
          <w:rFonts w:hint="eastAsia" w:ascii="方正仿宋简体" w:hAnsi="仿宋" w:eastAsia="方正仿宋简体"/>
          <w:sz w:val="24"/>
        </w:rPr>
        <w:t>天府市民云青白江区特色门户驻场服务供应商比选项目”比价会议。</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一、比价事项</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（一）比价内容：</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1、负责与客户对接，开展合同期内项目实施相关统筹协调工作。</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2、根据项目实际推进需要，响应客户需求，完成客户交办的工作事项。</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3、协助推进“2021年天府市民云青白江区特色门户建设项目”整体建设和运营工作。</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4、按照客户要求提供工作成果及工作报告。</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（二）时间要求：服务期限为合同签订之 日起一年。</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二、采购控制价</w:t>
      </w:r>
    </w:p>
    <w:p>
      <w:pPr>
        <w:pStyle w:val="12"/>
        <w:tabs>
          <w:tab w:val="left" w:pos="1867"/>
          <w:tab w:val="left" w:pos="2880"/>
        </w:tabs>
        <w:spacing w:line="240" w:lineRule="auto"/>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本次采购控制价为2</w:t>
      </w:r>
      <w:r>
        <w:rPr>
          <w:rFonts w:ascii="方正仿宋简体" w:hAnsi="宋体" w:eastAsia="方正仿宋简体"/>
          <w:color w:val="000000"/>
          <w:spacing w:val="8"/>
          <w:sz w:val="24"/>
        </w:rPr>
        <w:t>0</w:t>
      </w:r>
      <w:r>
        <w:rPr>
          <w:rFonts w:hint="eastAsia" w:ascii="方正仿宋简体" w:hAnsi="宋体" w:eastAsia="方正仿宋简体"/>
          <w:color w:val="000000"/>
          <w:spacing w:val="8"/>
          <w:sz w:val="24"/>
        </w:rPr>
        <w:t>万元，供应商应在完全响应上述“比价内容”的前提下按照不高于此控制价的金额进行报价。</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三、采购方式</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1、对参选单位实行资格审查，资格条件不符或申请文件内容不全者报价无效。</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2、本次采购采用“比价法”，符合比选资格的单位提供一次性报价，确定最低报价者为中选供应商。</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3、资格不符者及未中选者不予另行通知。</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四、参选单位资格要求</w:t>
      </w:r>
    </w:p>
    <w:p>
      <w:pPr>
        <w:pStyle w:val="12"/>
        <w:tabs>
          <w:tab w:val="left" w:pos="1867"/>
          <w:tab w:val="left" w:pos="2880"/>
        </w:tabs>
        <w:spacing w:line="240" w:lineRule="auto"/>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符合《中华人民共和国政府采购法》第二十二条的规定同时满足以下条件：</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1、具有独立法人资格,有履行合同的能力；</w:t>
      </w:r>
    </w:p>
    <w:p>
      <w:pPr>
        <w:pStyle w:val="12"/>
        <w:tabs>
          <w:tab w:val="left" w:pos="1867"/>
          <w:tab w:val="left" w:pos="2880"/>
        </w:tabs>
        <w:spacing w:line="240" w:lineRule="auto"/>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2、参加本次报价活动前3年内，在经营活动中没有重大违法记录（附承诺函，格式见附件一）。</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五、报价文件的递交</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1、报价文件递交截止时间：2021年12月13日12:00。</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2、报价文件递交地点：成都市高新区天府四街300号财智中心2栋B座8楼成都天府市民云服务有限公司。</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3、报价文件必须在截止时间前送达上述规定地点，逾期送达的文件恕不接收。</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4、报价文件要求递交电子文档及纸质文件各一份。</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5、报价文件电子文档接收邮箱：</w:t>
      </w:r>
      <w:r>
        <w:rPr>
          <w:rFonts w:hint="eastAsia" w:ascii="方正仿宋简体" w:hAnsi="宋体" w:eastAsia="方正仿宋简体"/>
          <w:color w:val="000000"/>
          <w:spacing w:val="8"/>
          <w:sz w:val="24"/>
        </w:rPr>
        <w:fldChar w:fldCharType="begin"/>
      </w:r>
      <w:r>
        <w:rPr>
          <w:rFonts w:hint="eastAsia" w:ascii="方正仿宋简体" w:hAnsi="宋体" w:eastAsia="方正仿宋简体"/>
          <w:color w:val="000000"/>
          <w:spacing w:val="8"/>
          <w:sz w:val="24"/>
        </w:rPr>
        <w:instrText xml:space="preserve"> HYPERLINK "mailto:hr@tfsmy.com" </w:instrText>
      </w:r>
      <w:r>
        <w:rPr>
          <w:rFonts w:hint="eastAsia" w:ascii="方正仿宋简体" w:hAnsi="宋体" w:eastAsia="方正仿宋简体"/>
          <w:color w:val="000000"/>
          <w:spacing w:val="8"/>
          <w:sz w:val="24"/>
        </w:rPr>
        <w:fldChar w:fldCharType="separate"/>
      </w:r>
      <w:r>
        <w:rPr>
          <w:rStyle w:val="11"/>
          <w:rFonts w:hint="eastAsia" w:ascii="方正仿宋简体" w:hAnsi="宋体" w:eastAsia="方正仿宋简体"/>
          <w:spacing w:val="8"/>
          <w:sz w:val="24"/>
        </w:rPr>
        <w:t>hr@tfsmy.com</w:t>
      </w:r>
      <w:r>
        <w:rPr>
          <w:rFonts w:hint="eastAsia" w:ascii="方正仿宋简体" w:hAnsi="宋体" w:eastAsia="方正仿宋简体"/>
          <w:color w:val="000000"/>
          <w:spacing w:val="8"/>
          <w:sz w:val="24"/>
        </w:rPr>
        <w:fldChar w:fldCharType="end"/>
      </w:r>
      <w:r>
        <w:rPr>
          <w:rFonts w:hint="eastAsia" w:ascii="方正仿宋简体" w:hAnsi="宋体" w:eastAsia="方正仿宋简体"/>
          <w:color w:val="000000"/>
          <w:spacing w:val="8"/>
          <w:sz w:val="24"/>
        </w:rPr>
        <w:t>。</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6、采购单位联系人：宁婕  电话：13258129963。</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六、参选单位应递交的参与要件</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1、营业执照复印件（应加盖公章）。</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2、代理人的授权委托书（格式见附件二）。</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3、法定代表人及代理人身份证复印件（应加盖公章）。</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4、报价函（格式见附件三）。</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5、其他。</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七、比价会议流程</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1、各参选单位持《授权委托书》到比价会议现场签到。</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2、各参选单位将密封的《报价函》、《服务方案》（如有）、资质文件等报价文件递交至现场比价工作人员。</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3、比价工作人员将各参选单位密封的报价文件进行拆封，并记录报价情况，报价结果不对各参选单位公开。</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4、各参选单位离场等待采购单位通知比选结果。</w:t>
      </w:r>
    </w:p>
    <w:p>
      <w:pPr>
        <w:pStyle w:val="12"/>
        <w:tabs>
          <w:tab w:val="left" w:pos="1867"/>
          <w:tab w:val="left" w:pos="2880"/>
        </w:tabs>
        <w:ind w:firstLine="512" w:firstLineChars="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本比价通知书解释权归成都天府市民云服务有限公司所有，本次比价会议由采购单位会计邓慧现场监督。</w:t>
      </w:r>
    </w:p>
    <w:p>
      <w:pPr>
        <w:pStyle w:val="12"/>
        <w:tabs>
          <w:tab w:val="left" w:pos="1867"/>
          <w:tab w:val="left" w:pos="2880"/>
        </w:tabs>
        <w:ind w:firstLine="512" w:firstLineChars="200"/>
        <w:rPr>
          <w:rFonts w:ascii="方正仿宋简体" w:hAnsi="宋体" w:eastAsia="方正仿宋简体"/>
          <w:color w:val="000000"/>
          <w:spacing w:val="8"/>
          <w:sz w:val="24"/>
        </w:rPr>
      </w:pPr>
    </w:p>
    <w:p>
      <w:pPr>
        <w:pStyle w:val="12"/>
        <w:tabs>
          <w:tab w:val="left" w:pos="1867"/>
          <w:tab w:val="left" w:pos="2880"/>
        </w:tabs>
        <w:spacing w:line="240" w:lineRule="auto"/>
        <w:jc w:val="right"/>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成都天府市民云服务有限公司</w:t>
      </w:r>
    </w:p>
    <w:p>
      <w:pPr>
        <w:pStyle w:val="12"/>
        <w:tabs>
          <w:tab w:val="left" w:pos="1867"/>
          <w:tab w:val="left" w:pos="2880"/>
        </w:tabs>
        <w:spacing w:line="240" w:lineRule="auto"/>
        <w:ind w:firstLine="5632" w:firstLineChars="2200"/>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2021年12月7日</w:t>
      </w:r>
    </w:p>
    <w:p>
      <w:pPr>
        <w:pStyle w:val="12"/>
        <w:tabs>
          <w:tab w:val="left" w:pos="1867"/>
          <w:tab w:val="left" w:pos="2880"/>
        </w:tabs>
        <w:rPr>
          <w:rFonts w:ascii="方正仿宋简体" w:hAnsi="宋体" w:eastAsia="方正仿宋简体"/>
          <w:color w:val="000000"/>
          <w:spacing w:val="8"/>
          <w:sz w:val="24"/>
        </w:rPr>
      </w:pPr>
      <w:r>
        <w:rPr>
          <w:rFonts w:hint="eastAsia" w:ascii="方正仿宋简体" w:hAnsi="宋体" w:eastAsia="方正仿宋简体"/>
          <w:color w:val="000000"/>
          <w:spacing w:val="8"/>
          <w:sz w:val="24"/>
        </w:rPr>
        <w:t> </w:t>
      </w:r>
    </w:p>
    <w:p>
      <w:pPr>
        <w:pStyle w:val="12"/>
        <w:tabs>
          <w:tab w:val="left" w:pos="1867"/>
          <w:tab w:val="left" w:pos="2880"/>
        </w:tabs>
        <w:spacing w:line="480" w:lineRule="exact"/>
        <w:rPr>
          <w:rFonts w:ascii="方正仿宋简体" w:hAnsi="宋体" w:eastAsia="方正仿宋简体"/>
          <w:color w:val="000000"/>
          <w:spacing w:val="8"/>
          <w:sz w:val="24"/>
        </w:rPr>
      </w:pPr>
    </w:p>
    <w:p>
      <w:pPr>
        <w:jc w:val="center"/>
        <w:rPr>
          <w:rFonts w:ascii="方正仿宋简体" w:hAnsi="仿宋" w:eastAsia="方正仿宋简体"/>
          <w:sz w:val="24"/>
        </w:rPr>
      </w:pPr>
      <w:r>
        <w:rPr>
          <w:rFonts w:hint="eastAsia" w:ascii="方正仿宋简体" w:hAnsi="仿宋" w:eastAsia="方正仿宋简体"/>
          <w:sz w:val="24"/>
        </w:rPr>
        <w:t xml:space="preserve"> </w:t>
      </w:r>
    </w:p>
    <w:p>
      <w:pPr>
        <w:jc w:val="center"/>
        <w:rPr>
          <w:rFonts w:ascii="方正仿宋简体" w:hAnsi="仿宋" w:eastAsia="方正仿宋简体"/>
          <w:sz w:val="24"/>
        </w:rPr>
      </w:pPr>
    </w:p>
    <w:p>
      <w:pPr>
        <w:jc w:val="center"/>
        <w:rPr>
          <w:rFonts w:ascii="方正仿宋简体" w:hAnsi="仿宋" w:eastAsia="方正仿宋简体"/>
          <w:sz w:val="24"/>
        </w:rPr>
      </w:pPr>
    </w:p>
    <w:p>
      <w:pPr>
        <w:jc w:val="center"/>
        <w:rPr>
          <w:rFonts w:ascii="方正仿宋简体" w:hAnsi="仿宋" w:eastAsia="方正仿宋简体"/>
          <w:sz w:val="24"/>
        </w:rPr>
      </w:pPr>
    </w:p>
    <w:p>
      <w:pPr>
        <w:rPr>
          <w:rFonts w:hint="eastAsia" w:ascii="方正仿宋简体" w:hAnsi="仿宋" w:eastAsia="方正仿宋简体"/>
          <w:sz w:val="24"/>
        </w:rPr>
      </w:pPr>
    </w:p>
    <w:p>
      <w:pPr>
        <w:keepNext/>
        <w:tabs>
          <w:tab w:val="left" w:pos="804"/>
        </w:tabs>
        <w:snapToGrid w:val="0"/>
        <w:spacing w:line="460" w:lineRule="exact"/>
        <w:rPr>
          <w:rFonts w:hint="eastAsia" w:ascii="方正仿宋简体" w:hAnsi="华文仿宋" w:eastAsia="方正仿宋简体" w:cs="仿宋_GB2312"/>
          <w:bCs/>
          <w:kern w:val="0"/>
          <w:sz w:val="24"/>
          <w:lang w:val="zh-CN"/>
        </w:rPr>
      </w:pPr>
    </w:p>
    <w:p>
      <w:pPr>
        <w:keepNext/>
        <w:tabs>
          <w:tab w:val="left" w:pos="804"/>
        </w:tabs>
        <w:snapToGrid w:val="0"/>
        <w:spacing w:line="460" w:lineRule="exac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附件一</w:t>
      </w:r>
    </w:p>
    <w:p>
      <w:pPr>
        <w:keepNext/>
        <w:tabs>
          <w:tab w:val="left" w:pos="804"/>
        </w:tabs>
        <w:snapToGrid w:val="0"/>
        <w:spacing w:line="460" w:lineRule="exact"/>
        <w:jc w:val="center"/>
        <w:rPr>
          <w:rFonts w:ascii="华文仿宋" w:hAnsi="华文仿宋" w:eastAsia="华文仿宋" w:cs="仿宋_GB2312"/>
          <w:b/>
          <w:kern w:val="0"/>
          <w:sz w:val="36"/>
          <w:szCs w:val="36"/>
          <w:lang w:val="zh-CN"/>
        </w:rPr>
      </w:pPr>
    </w:p>
    <w:p>
      <w:pPr>
        <w:keepNext/>
        <w:tabs>
          <w:tab w:val="left" w:pos="804"/>
        </w:tabs>
        <w:snapToGrid w:val="0"/>
        <w:spacing w:line="460" w:lineRule="exact"/>
        <w:jc w:val="center"/>
        <w:rPr>
          <w:rFonts w:ascii="方正小标宋简体" w:hAnsi="华文仿宋" w:eastAsia="方正小标宋简体" w:cs="仿宋_GB2312"/>
          <w:b/>
          <w:kern w:val="0"/>
          <w:sz w:val="28"/>
          <w:szCs w:val="28"/>
          <w:lang w:val="zh-CN"/>
        </w:rPr>
      </w:pPr>
      <w:r>
        <w:rPr>
          <w:rFonts w:hint="eastAsia" w:ascii="方正小标宋简体" w:hAnsi="华文仿宋" w:eastAsia="方正小标宋简体" w:cs="仿宋_GB2312"/>
          <w:b/>
          <w:kern w:val="0"/>
          <w:sz w:val="28"/>
          <w:szCs w:val="28"/>
          <w:lang w:val="zh-CN"/>
        </w:rPr>
        <w:t>承诺函</w:t>
      </w:r>
    </w:p>
    <w:p>
      <w:pPr>
        <w:widowControl/>
        <w:tabs>
          <w:tab w:val="left" w:pos="585"/>
        </w:tabs>
        <w:ind w:firstLine="480" w:firstLineChars="200"/>
        <w:jc w:val="left"/>
        <w:rPr>
          <w:rFonts w:ascii="华文仿宋" w:hAnsi="华文仿宋" w:eastAsia="华文仿宋" w:cs="仿宋_GB2312"/>
          <w:bCs/>
          <w:kern w:val="0"/>
          <w:sz w:val="24"/>
          <w:lang w:val="zh-CN"/>
        </w:rPr>
      </w:pPr>
    </w:p>
    <w:p>
      <w:pPr>
        <w:rPr>
          <w:rFonts w:ascii="方正仿宋简体" w:hAnsi="仿宋" w:eastAsia="方正仿宋简体"/>
          <w:sz w:val="30"/>
          <w:szCs w:val="30"/>
        </w:rPr>
      </w:pPr>
      <w:r>
        <w:rPr>
          <w:rFonts w:hint="eastAsia" w:ascii="方正仿宋简体" w:hAnsi="华文仿宋" w:eastAsia="方正仿宋简体" w:cs="仿宋_GB2312"/>
          <w:bCs/>
          <w:kern w:val="0"/>
          <w:sz w:val="24"/>
          <w:lang w:val="zh-CN"/>
        </w:rPr>
        <w:t>致：成都天府市民云服务有限公司</w:t>
      </w:r>
    </w:p>
    <w:p>
      <w:pPr>
        <w:widowControl/>
        <w:tabs>
          <w:tab w:val="left" w:pos="585"/>
        </w:tabs>
        <w:ind w:firstLine="480" w:firstLineChars="200"/>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我公司作为本次采购项目的参选单位，根据比选文件要求，现郑重承诺具备本项目规定的比选申请人资格条件：</w:t>
      </w:r>
    </w:p>
    <w:p>
      <w:pPr>
        <w:spacing w:line="360" w:lineRule="auto"/>
        <w:ind w:firstLine="480" w:firstLineChars="200"/>
        <w:rPr>
          <w:rFonts w:ascii="方正仿宋简体" w:hAnsi="华文仿宋" w:eastAsia="方正仿宋简体"/>
          <w:sz w:val="24"/>
        </w:rPr>
      </w:pPr>
      <w:r>
        <w:rPr>
          <w:rFonts w:hint="eastAsia" w:ascii="方正仿宋简体" w:hAnsi="华文仿宋" w:eastAsia="方正仿宋简体"/>
          <w:sz w:val="24"/>
        </w:rPr>
        <w:t>1.</w:t>
      </w:r>
      <w:r>
        <w:rPr>
          <w:rFonts w:hint="eastAsia" w:ascii="方正仿宋简体" w:hAnsi="华文仿宋" w:eastAsia="方正仿宋简体"/>
          <w:sz w:val="24"/>
          <w:lang w:val="zh-CN"/>
        </w:rPr>
        <w:t>具有独立法人资格,有履行合同的能力</w:t>
      </w:r>
      <w:r>
        <w:rPr>
          <w:rFonts w:hint="eastAsia" w:ascii="方正仿宋简体" w:hAnsi="华文仿宋" w:eastAsia="方正仿宋简体"/>
          <w:sz w:val="24"/>
        </w:rPr>
        <w:t>；</w:t>
      </w:r>
    </w:p>
    <w:p>
      <w:pPr>
        <w:spacing w:line="360" w:lineRule="auto"/>
        <w:ind w:firstLine="480" w:firstLineChars="200"/>
        <w:rPr>
          <w:rFonts w:ascii="方正仿宋简体" w:hAnsi="华文仿宋" w:eastAsia="方正仿宋简体"/>
          <w:sz w:val="24"/>
        </w:rPr>
      </w:pPr>
      <w:r>
        <w:rPr>
          <w:rFonts w:hint="eastAsia" w:ascii="方正仿宋简体" w:hAnsi="华文仿宋" w:eastAsia="方正仿宋简体"/>
          <w:sz w:val="24"/>
        </w:rPr>
        <w:t>2.</w:t>
      </w:r>
      <w:r>
        <w:rPr>
          <w:rFonts w:hint="eastAsia" w:ascii="方正仿宋简体" w:hAnsi="华文仿宋" w:eastAsia="方正仿宋简体"/>
          <w:sz w:val="24"/>
          <w:lang w:val="zh-CN"/>
        </w:rPr>
        <w:t>参加本次报价活动前3年内，在经营活动中没有重大违法记录。</w:t>
      </w:r>
    </w:p>
    <w:p>
      <w:pPr>
        <w:pStyle w:val="17"/>
        <w:spacing w:line="360" w:lineRule="auto"/>
        <w:ind w:firstLine="0" w:firstLineChars="0"/>
        <w:rPr>
          <w:rFonts w:ascii="方正仿宋简体" w:hAnsi="华文仿宋" w:eastAsia="方正仿宋简体"/>
          <w:sz w:val="24"/>
          <w:szCs w:val="24"/>
        </w:rPr>
      </w:pPr>
    </w:p>
    <w:p>
      <w:pPr>
        <w:widowControl/>
        <w:tabs>
          <w:tab w:val="left" w:pos="585"/>
        </w:tabs>
        <w:ind w:firstLine="480" w:firstLineChars="200"/>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本公司对上述承诺的内容事项真实性负责。如经查实上述承诺的内容事项存在虚假，我公司愿意承担由此造成的法律责任。</w:t>
      </w:r>
    </w:p>
    <w:p>
      <w:pPr>
        <w:widowControl/>
        <w:tabs>
          <w:tab w:val="left" w:pos="585"/>
        </w:tabs>
        <w:ind w:firstLine="480" w:firstLineChars="200"/>
        <w:jc w:val="left"/>
        <w:rPr>
          <w:rFonts w:ascii="方正仿宋简体" w:hAnsi="华文仿宋" w:eastAsia="方正仿宋简体" w:cs="仿宋_GB2312"/>
          <w:bCs/>
          <w:kern w:val="0"/>
          <w:sz w:val="24"/>
          <w:lang w:val="zh-CN"/>
        </w:rPr>
      </w:pPr>
    </w:p>
    <w:p>
      <w:pPr>
        <w:pStyle w:val="4"/>
        <w:rPr>
          <w:rFonts w:ascii="方正仿宋简体" w:eastAsia="方正仿宋简体"/>
          <w:lang w:val="zh-CN"/>
        </w:rPr>
      </w:pPr>
    </w:p>
    <w:p>
      <w:pPr>
        <w:widowControl/>
        <w:tabs>
          <w:tab w:val="left" w:pos="585"/>
        </w:tabs>
        <w:ind w:firstLine="480" w:firstLineChars="200"/>
        <w:jc w:val="left"/>
        <w:rPr>
          <w:rFonts w:ascii="方正仿宋简体" w:hAnsi="华文仿宋" w:eastAsia="方正仿宋简体" w:cs="仿宋_GB2312"/>
          <w:bCs/>
          <w:kern w:val="0"/>
          <w:sz w:val="24"/>
          <w:lang w:val="zh-CN"/>
        </w:rPr>
      </w:pPr>
    </w:p>
    <w:p>
      <w:pPr>
        <w:widowControl/>
        <w:tabs>
          <w:tab w:val="left" w:pos="585"/>
        </w:tabs>
        <w:ind w:firstLine="2640" w:firstLineChars="1100"/>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参选单位：                          （盖章）</w:t>
      </w:r>
    </w:p>
    <w:p>
      <w:pPr>
        <w:widowControl/>
        <w:tabs>
          <w:tab w:val="left" w:pos="585"/>
        </w:tabs>
        <w:ind w:firstLine="2640" w:firstLineChars="1100"/>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法定代表人或委托代理人：          （签字或盖章）</w:t>
      </w:r>
    </w:p>
    <w:p>
      <w:pPr>
        <w:widowControl/>
        <w:tabs>
          <w:tab w:val="left" w:pos="585"/>
        </w:tabs>
        <w:ind w:firstLine="3600" w:firstLineChars="1500"/>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日期：      年   月   日</w:t>
      </w:r>
    </w:p>
    <w:p>
      <w:pPr>
        <w:pStyle w:val="4"/>
        <w:rPr>
          <w:lang w:val="zh-CN"/>
        </w:rPr>
      </w:pPr>
    </w:p>
    <w:p>
      <w:pPr>
        <w:pStyle w:val="4"/>
        <w:rPr>
          <w:lang w:val="zh-CN"/>
        </w:rPr>
      </w:pPr>
    </w:p>
    <w:p>
      <w:pPr>
        <w:pStyle w:val="4"/>
        <w:rPr>
          <w:lang w:val="zh-CN"/>
        </w:rPr>
      </w:pPr>
    </w:p>
    <w:p>
      <w:pPr>
        <w:pStyle w:val="4"/>
        <w:rPr>
          <w:lang w:val="zh-CN"/>
        </w:rPr>
      </w:pPr>
    </w:p>
    <w:p>
      <w:pPr>
        <w:pStyle w:val="4"/>
        <w:rPr>
          <w:lang w:val="zh-CN"/>
        </w:rPr>
      </w:pPr>
    </w:p>
    <w:p>
      <w:pPr>
        <w:pStyle w:val="4"/>
        <w:rPr>
          <w:lang w:val="zh-CN"/>
        </w:rPr>
      </w:pPr>
    </w:p>
    <w:p>
      <w:pPr>
        <w:pStyle w:val="4"/>
        <w:rPr>
          <w:lang w:val="zh-CN"/>
        </w:rPr>
      </w:pPr>
    </w:p>
    <w:p>
      <w:pPr>
        <w:pStyle w:val="4"/>
        <w:rPr>
          <w:lang w:val="zh-CN"/>
        </w:rPr>
      </w:pPr>
    </w:p>
    <w:p>
      <w:pPr>
        <w:keepNext/>
        <w:tabs>
          <w:tab w:val="left" w:pos="804"/>
        </w:tabs>
        <w:snapToGrid w:val="0"/>
        <w:spacing w:line="460" w:lineRule="exact"/>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附件二</w:t>
      </w:r>
    </w:p>
    <w:p>
      <w:pPr>
        <w:widowControl/>
        <w:spacing w:after="160" w:line="360" w:lineRule="auto"/>
        <w:rPr>
          <w:rFonts w:ascii="宋体" w:hAnsi="宋体" w:eastAsia="宋体"/>
          <w:b/>
          <w:sz w:val="28"/>
        </w:rPr>
      </w:pPr>
    </w:p>
    <w:p>
      <w:pPr>
        <w:keepNext/>
        <w:tabs>
          <w:tab w:val="left" w:pos="804"/>
        </w:tabs>
        <w:snapToGrid w:val="0"/>
        <w:spacing w:line="460" w:lineRule="exact"/>
        <w:jc w:val="center"/>
        <w:rPr>
          <w:rFonts w:ascii="方正小标宋简体" w:hAnsi="华文仿宋" w:eastAsia="方正小标宋简体" w:cs="仿宋_GB2312"/>
          <w:b/>
          <w:kern w:val="0"/>
          <w:sz w:val="28"/>
          <w:szCs w:val="28"/>
          <w:lang w:val="zh-CN"/>
        </w:rPr>
      </w:pPr>
      <w:r>
        <w:rPr>
          <w:rFonts w:hint="eastAsia" w:ascii="方正小标宋简体" w:hAnsi="华文仿宋" w:eastAsia="方正小标宋简体" w:cs="仿宋_GB2312"/>
          <w:b/>
          <w:kern w:val="0"/>
          <w:sz w:val="28"/>
          <w:szCs w:val="28"/>
          <w:lang w:val="zh-CN"/>
        </w:rPr>
        <w:t>法定代表人授权书</w:t>
      </w:r>
    </w:p>
    <w:p>
      <w:pPr>
        <w:widowControl/>
        <w:spacing w:after="160" w:line="360" w:lineRule="auto"/>
        <w:jc w:val="left"/>
        <w:rPr>
          <w:rFonts w:ascii="宋体" w:hAnsi="宋体" w:eastAsia="宋体"/>
          <w:sz w:val="24"/>
        </w:rPr>
      </w:pPr>
    </w:p>
    <w:p>
      <w:pPr>
        <w:widowControl/>
        <w:tabs>
          <w:tab w:val="left" w:pos="585"/>
        </w:tabs>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致：成都天府市民云服务有限公司</w:t>
      </w:r>
    </w:p>
    <w:p>
      <w:pPr>
        <w:widowControl/>
        <w:tabs>
          <w:tab w:val="left" w:pos="585"/>
        </w:tabs>
        <w:ind w:firstLine="480" w:firstLineChars="200"/>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本授权声明：</w:t>
      </w:r>
      <w:r>
        <w:rPr>
          <w:rFonts w:hint="eastAsia" w:ascii="方正仿宋简体" w:hAnsi="华文仿宋" w:eastAsia="方正仿宋简体" w:cs="仿宋_GB2312"/>
          <w:bCs/>
          <w:kern w:val="0"/>
          <w:sz w:val="24"/>
          <w:u w:val="single"/>
          <w:lang w:val="zh-CN"/>
        </w:rPr>
        <w:tab/>
      </w:r>
      <w:r>
        <w:rPr>
          <w:rFonts w:hint="eastAsia" w:ascii="方正仿宋简体" w:hAnsi="华文仿宋" w:eastAsia="方正仿宋简体" w:cs="仿宋_GB2312"/>
          <w:bCs/>
          <w:kern w:val="0"/>
          <w:sz w:val="24"/>
          <w:u w:val="single"/>
          <w:lang w:val="zh-CN"/>
        </w:rPr>
        <w:tab/>
      </w:r>
      <w:r>
        <w:rPr>
          <w:rFonts w:hint="eastAsia" w:ascii="方正仿宋简体" w:hAnsi="华文仿宋" w:eastAsia="方正仿宋简体" w:cs="仿宋_GB2312"/>
          <w:bCs/>
          <w:kern w:val="0"/>
          <w:sz w:val="24"/>
          <w:u w:val="single"/>
          <w:lang w:val="zh-CN"/>
        </w:rPr>
        <w:tab/>
      </w:r>
      <w:r>
        <w:rPr>
          <w:rFonts w:hint="eastAsia" w:ascii="方正仿宋简体" w:hAnsi="华文仿宋" w:eastAsia="方正仿宋简体" w:cs="仿宋_GB2312"/>
          <w:bCs/>
          <w:kern w:val="0"/>
          <w:sz w:val="24"/>
          <w:u w:val="single"/>
          <w:lang w:val="zh-CN"/>
        </w:rPr>
        <w:t xml:space="preserve">（参选单位名称）  </w:t>
      </w:r>
      <w:r>
        <w:rPr>
          <w:rFonts w:hint="eastAsia" w:ascii="方正仿宋简体" w:hAnsi="华文仿宋" w:eastAsia="方正仿宋简体" w:cs="仿宋_GB2312"/>
          <w:bCs/>
          <w:kern w:val="0"/>
          <w:sz w:val="24"/>
          <w:u w:val="single"/>
          <w:lang w:val="zh-CN"/>
        </w:rPr>
        <w:tab/>
      </w:r>
      <w:r>
        <w:rPr>
          <w:rFonts w:hint="eastAsia" w:ascii="方正仿宋简体" w:hAnsi="华文仿宋" w:eastAsia="方正仿宋简体" w:cs="仿宋_GB2312"/>
          <w:bCs/>
          <w:kern w:val="0"/>
          <w:sz w:val="24"/>
          <w:u w:val="single"/>
          <w:lang w:val="zh-CN"/>
        </w:rPr>
        <w:t xml:space="preserve">（法定代表人姓名、职务） </w:t>
      </w:r>
      <w:r>
        <w:rPr>
          <w:rFonts w:hint="eastAsia" w:ascii="方正仿宋简体" w:hAnsi="华文仿宋" w:eastAsia="方正仿宋简体" w:cs="仿宋_GB2312"/>
          <w:bCs/>
          <w:kern w:val="0"/>
          <w:sz w:val="24"/>
          <w:lang w:val="zh-CN"/>
        </w:rPr>
        <w:t>授权</w:t>
      </w:r>
      <w:r>
        <w:rPr>
          <w:rFonts w:hint="eastAsia" w:ascii="方正仿宋简体" w:hAnsi="华文仿宋" w:eastAsia="方正仿宋简体" w:cs="仿宋_GB2312"/>
          <w:bCs/>
          <w:kern w:val="0"/>
          <w:sz w:val="24"/>
          <w:u w:val="single"/>
          <w:lang w:val="zh-CN"/>
        </w:rPr>
        <w:tab/>
      </w:r>
      <w:r>
        <w:rPr>
          <w:rFonts w:hint="eastAsia" w:ascii="方正仿宋简体" w:hAnsi="华文仿宋" w:eastAsia="方正仿宋简体" w:cs="仿宋_GB2312"/>
          <w:bCs/>
          <w:kern w:val="0"/>
          <w:sz w:val="24"/>
          <w:u w:val="single"/>
          <w:lang w:val="zh-CN"/>
        </w:rPr>
        <w:t>（被授权人姓名、职务）</w:t>
      </w:r>
      <w:r>
        <w:rPr>
          <w:rFonts w:hint="eastAsia" w:ascii="方正仿宋简体" w:hAnsi="华文仿宋" w:eastAsia="方正仿宋简体" w:cs="仿宋_GB2312"/>
          <w:bCs/>
          <w:kern w:val="0"/>
          <w:sz w:val="24"/>
          <w:lang w:val="zh-CN"/>
        </w:rPr>
        <w:t>为我方</w:t>
      </w:r>
      <w:r>
        <w:rPr>
          <w:rFonts w:hint="eastAsia" w:ascii="方正仿宋简体" w:hAnsi="华文仿宋" w:eastAsia="方正仿宋简体" w:cs="仿宋_GB2312"/>
          <w:bCs/>
          <w:kern w:val="0"/>
          <w:sz w:val="24"/>
          <w:u w:val="single"/>
          <w:lang w:val="zh-CN"/>
        </w:rPr>
        <w:t xml:space="preserve"> “        （项目名称） ” </w:t>
      </w:r>
      <w:r>
        <w:rPr>
          <w:rFonts w:hint="eastAsia" w:ascii="方正仿宋简体" w:hAnsi="华文仿宋" w:eastAsia="方正仿宋简体" w:cs="仿宋_GB2312"/>
          <w:bCs/>
          <w:kern w:val="0"/>
          <w:sz w:val="24"/>
          <w:lang w:val="zh-CN"/>
        </w:rPr>
        <w:t>比选活动的合法代表，以我方名义全权处理该项目有关比选、签订合同以及执行合同等一切事宜。授权代表在本次采购活动所签署的一切文件和处理的一切有关事宜，我公司均予承认，所产生的法律后果均由我单位承担。</w:t>
      </w:r>
    </w:p>
    <w:p>
      <w:pPr>
        <w:widowControl/>
        <w:tabs>
          <w:tab w:val="left" w:pos="585"/>
        </w:tabs>
        <w:ind w:firstLine="480" w:firstLineChars="200"/>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授权代表无转委托权。 特此声明。</w:t>
      </w:r>
    </w:p>
    <w:p>
      <w:pPr>
        <w:widowControl/>
        <w:tabs>
          <w:tab w:val="left" w:pos="585"/>
        </w:tabs>
        <w:jc w:val="left"/>
        <w:rPr>
          <w:rFonts w:ascii="方正仿宋简体" w:hAnsi="华文仿宋" w:eastAsia="方正仿宋简体" w:cs="仿宋_GB2312"/>
          <w:bCs/>
          <w:kern w:val="0"/>
          <w:sz w:val="24"/>
          <w:lang w:val="zh-CN"/>
        </w:rPr>
      </w:pPr>
    </w:p>
    <w:p>
      <w:pPr>
        <w:widowControl/>
        <w:tabs>
          <w:tab w:val="left" w:pos="585"/>
        </w:tabs>
        <w:jc w:val="left"/>
        <w:rPr>
          <w:rFonts w:ascii="方正仿宋简体" w:hAnsi="华文仿宋" w:eastAsia="方正仿宋简体" w:cs="仿宋_GB2312"/>
          <w:bCs/>
          <w:kern w:val="0"/>
          <w:sz w:val="24"/>
          <w:lang w:val="zh-CN"/>
        </w:rPr>
      </w:pPr>
    </w:p>
    <w:p>
      <w:pPr>
        <w:widowControl/>
        <w:tabs>
          <w:tab w:val="left" w:pos="585"/>
        </w:tabs>
        <w:ind w:firstLine="482" w:firstLineChars="200"/>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
          <w:kern w:val="0"/>
          <w:sz w:val="24"/>
          <w:lang w:val="zh-CN"/>
        </w:rPr>
        <w:t>说明：附法定代表人、授权代表身份证复印件(身份证两面均应复印)，加盖鲜章。</w:t>
      </w:r>
    </w:p>
    <w:p>
      <w:pPr>
        <w:widowControl/>
        <w:tabs>
          <w:tab w:val="left" w:pos="585"/>
        </w:tabs>
        <w:ind w:firstLine="480" w:firstLineChars="200"/>
        <w:jc w:val="left"/>
        <w:rPr>
          <w:rFonts w:ascii="方正仿宋简体" w:hAnsi="华文仿宋" w:eastAsia="方正仿宋简体" w:cs="仿宋_GB2312"/>
          <w:bCs/>
          <w:kern w:val="0"/>
          <w:sz w:val="24"/>
          <w:lang w:val="zh-CN"/>
        </w:rPr>
      </w:pPr>
    </w:p>
    <w:p>
      <w:pPr>
        <w:widowControl/>
        <w:tabs>
          <w:tab w:val="left" w:pos="585"/>
        </w:tabs>
        <w:ind w:firstLine="480" w:firstLineChars="200"/>
        <w:jc w:val="left"/>
        <w:rPr>
          <w:rFonts w:ascii="方正仿宋简体" w:hAnsi="华文仿宋" w:eastAsia="方正仿宋简体" w:cs="仿宋_GB2312"/>
          <w:bCs/>
          <w:kern w:val="0"/>
          <w:sz w:val="24"/>
          <w:lang w:val="zh-CN"/>
        </w:rPr>
      </w:pPr>
    </w:p>
    <w:p>
      <w:pPr>
        <w:widowControl/>
        <w:tabs>
          <w:tab w:val="left" w:pos="585"/>
        </w:tabs>
        <w:ind w:firstLine="3120" w:firstLineChars="1300"/>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参选单位：                          （盖章）</w:t>
      </w:r>
    </w:p>
    <w:p>
      <w:pPr>
        <w:widowControl/>
        <w:tabs>
          <w:tab w:val="left" w:pos="585"/>
        </w:tabs>
        <w:ind w:firstLine="3120" w:firstLineChars="1300"/>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法定代表人或委托代理人：        （签字或盖章）</w:t>
      </w:r>
    </w:p>
    <w:p>
      <w:pPr>
        <w:widowControl/>
        <w:tabs>
          <w:tab w:val="left" w:pos="585"/>
        </w:tabs>
        <w:ind w:firstLine="3120" w:firstLineChars="1300"/>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日期：      年   月   日</w:t>
      </w:r>
    </w:p>
    <w:p>
      <w:pPr>
        <w:widowControl/>
        <w:spacing w:after="160" w:line="360" w:lineRule="auto"/>
        <w:jc w:val="left"/>
        <w:rPr>
          <w:rFonts w:ascii="方正仿宋简体" w:hAnsi="宋体" w:eastAsia="方正仿宋简体"/>
          <w:b/>
          <w:sz w:val="28"/>
        </w:rPr>
      </w:pPr>
    </w:p>
    <w:p>
      <w:pPr>
        <w:widowControl/>
        <w:spacing w:after="160" w:line="360" w:lineRule="auto"/>
        <w:ind w:firstLine="562"/>
        <w:jc w:val="left"/>
        <w:rPr>
          <w:rFonts w:ascii="方正仿宋简体" w:hAnsi="宋体" w:eastAsia="方正仿宋简体"/>
          <w:b/>
          <w:sz w:val="28"/>
        </w:rPr>
      </w:pPr>
    </w:p>
    <w:p>
      <w:pPr>
        <w:keepNext/>
        <w:tabs>
          <w:tab w:val="left" w:pos="804"/>
        </w:tabs>
        <w:snapToGrid w:val="0"/>
        <w:spacing w:line="460" w:lineRule="exact"/>
        <w:jc w:val="left"/>
        <w:rPr>
          <w:rFonts w:ascii="方正仿宋简体" w:hAnsi="华文仿宋" w:eastAsia="方正仿宋简体" w:cs="仿宋_GB2312"/>
          <w:bCs/>
          <w:kern w:val="0"/>
          <w:sz w:val="24"/>
          <w:lang w:val="zh-CN"/>
        </w:rPr>
      </w:pPr>
      <w:r>
        <w:rPr>
          <w:rFonts w:hint="eastAsia" w:ascii="方正仿宋简体" w:hAnsi="华文仿宋" w:eastAsia="方正仿宋简体" w:cs="仿宋_GB2312"/>
          <w:bCs/>
          <w:kern w:val="0"/>
          <w:sz w:val="24"/>
          <w:lang w:val="zh-CN"/>
        </w:rPr>
        <w:t>附件三</w:t>
      </w:r>
    </w:p>
    <w:p>
      <w:pPr>
        <w:keepNext/>
        <w:tabs>
          <w:tab w:val="left" w:pos="804"/>
        </w:tabs>
        <w:snapToGrid w:val="0"/>
        <w:spacing w:line="460" w:lineRule="exact"/>
        <w:jc w:val="center"/>
        <w:rPr>
          <w:rFonts w:ascii="华文仿宋" w:hAnsi="华文仿宋" w:eastAsia="华文仿宋" w:cs="仿宋_GB2312"/>
          <w:b/>
          <w:kern w:val="0"/>
          <w:sz w:val="36"/>
          <w:szCs w:val="36"/>
          <w:lang w:val="zh-CN"/>
        </w:rPr>
      </w:pPr>
    </w:p>
    <w:p>
      <w:pPr>
        <w:keepNext/>
        <w:tabs>
          <w:tab w:val="left" w:pos="804"/>
        </w:tabs>
        <w:snapToGrid w:val="0"/>
        <w:spacing w:line="460" w:lineRule="exact"/>
        <w:jc w:val="center"/>
        <w:rPr>
          <w:rFonts w:ascii="华文仿宋" w:hAnsi="华文仿宋" w:eastAsia="华文仿宋" w:cs="仿宋_GB2312"/>
          <w:b/>
          <w:kern w:val="0"/>
          <w:sz w:val="36"/>
          <w:szCs w:val="36"/>
          <w:lang w:val="zh-CN"/>
        </w:rPr>
      </w:pPr>
    </w:p>
    <w:p>
      <w:pPr>
        <w:keepNext/>
        <w:tabs>
          <w:tab w:val="left" w:pos="804"/>
        </w:tabs>
        <w:snapToGrid w:val="0"/>
        <w:spacing w:line="460" w:lineRule="exact"/>
        <w:jc w:val="center"/>
        <w:rPr>
          <w:rFonts w:ascii="方正小标宋简体" w:hAnsi="华文仿宋" w:eastAsia="方正小标宋简体" w:cs="仿宋_GB2312"/>
          <w:b/>
          <w:kern w:val="0"/>
          <w:sz w:val="28"/>
          <w:szCs w:val="28"/>
          <w:lang w:val="zh-CN"/>
        </w:rPr>
      </w:pPr>
      <w:r>
        <w:rPr>
          <w:rFonts w:hint="eastAsia" w:ascii="方正小标宋简体" w:hAnsi="华文仿宋" w:eastAsia="方正小标宋简体" w:cs="仿宋_GB2312"/>
          <w:b/>
          <w:kern w:val="0"/>
          <w:sz w:val="28"/>
          <w:szCs w:val="28"/>
          <w:lang w:val="zh-CN"/>
        </w:rPr>
        <w:t>报价函（格式自拟）</w:t>
      </w:r>
    </w:p>
    <w:p>
      <w:pPr>
        <w:pStyle w:val="4"/>
        <w:rPr>
          <w:lang w:val="zh-CN"/>
        </w:rPr>
      </w:pPr>
    </w:p>
    <w:p>
      <w:pPr>
        <w:widowControl/>
        <w:tabs>
          <w:tab w:val="left" w:pos="585"/>
        </w:tabs>
        <w:ind w:firstLine="480" w:firstLineChars="200"/>
        <w:jc w:val="left"/>
        <w:rPr>
          <w:rFonts w:ascii="华文仿宋" w:hAnsi="华文仿宋" w:eastAsia="华文仿宋" w:cs="仿宋_GB2312"/>
          <w:bCs/>
          <w:kern w:val="0"/>
          <w:sz w:val="24"/>
          <w:lang w:val="zh-CN"/>
        </w:rPr>
      </w:pPr>
    </w:p>
    <w:p>
      <w:pPr>
        <w:widowControl/>
        <w:tabs>
          <w:tab w:val="left" w:pos="585"/>
        </w:tabs>
        <w:ind w:firstLine="480" w:firstLineChars="200"/>
        <w:jc w:val="left"/>
        <w:rPr>
          <w:rFonts w:ascii="华文仿宋" w:hAnsi="华文仿宋" w:eastAsia="华文仿宋" w:cs="仿宋_GB2312"/>
          <w:bCs/>
          <w:kern w:val="0"/>
          <w:sz w:val="24"/>
          <w:lang w:val="zh-CN"/>
        </w:rPr>
      </w:pPr>
    </w:p>
    <w:p>
      <w:pPr>
        <w:jc w:val="center"/>
        <w:rPr>
          <w:rFonts w:ascii="仿宋" w:hAnsi="仿宋" w:eastAsia="仿宋"/>
          <w:sz w:val="30"/>
          <w:szCs w:val="30"/>
        </w:rPr>
      </w:pPr>
    </w:p>
    <w:p>
      <w:pPr>
        <w:jc w:val="center"/>
        <w:rPr>
          <w:rFonts w:ascii="仿宋" w:hAnsi="仿宋" w:eastAsia="仿宋"/>
          <w:sz w:val="30"/>
          <w:szCs w:val="30"/>
        </w:rPr>
      </w:pPr>
    </w:p>
    <w:p>
      <w:pPr>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6F88E3D-120B-4574-A453-BA0FAD1E3775}"/>
  </w:font>
  <w:font w:name="方正小标宋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embedRegular r:id="rId2" w:fontKey="{35C43CE1-2B26-4E6D-B4A4-3599F25A2466}"/>
  </w:font>
  <w:font w:name="仿宋">
    <w:panose1 w:val="02010609060101010101"/>
    <w:charset w:val="86"/>
    <w:family w:val="modern"/>
    <w:pitch w:val="default"/>
    <w:sig w:usb0="800002BF" w:usb1="38CF7CFA" w:usb2="00000016" w:usb3="00000000" w:csb0="00040001" w:csb1="00000000"/>
    <w:embedRegular r:id="rId3" w:fontKey="{81B78B3F-879E-4DAB-AFE4-A3C031C1F7BA}"/>
  </w:font>
  <w:font w:name="华文仿宋">
    <w:altName w:val="仿宋"/>
    <w:panose1 w:val="02010600040101010101"/>
    <w:charset w:val="86"/>
    <w:family w:val="auto"/>
    <w:pitch w:val="default"/>
    <w:sig w:usb0="00000000" w:usb1="00000000" w:usb2="00000010" w:usb3="00000000" w:csb0="0004009F" w:csb1="00000000"/>
    <w:embedRegular r:id="rId4" w:fontKey="{0F0F013A-311C-4719-922F-B059C177852B}"/>
  </w:font>
  <w:font w:name="仿宋_GB2312">
    <w:altName w:val="仿宋"/>
    <w:panose1 w:val="00000000000000000000"/>
    <w:charset w:val="86"/>
    <w:family w:val="modern"/>
    <w:pitch w:val="default"/>
    <w:sig w:usb0="00000000" w:usb1="00000000" w:usb2="00000010" w:usb3="00000000" w:csb0="00040000" w:csb1="00000000"/>
    <w:embedRegular r:id="rId5" w:fontKey="{2F19A0A7-47B6-4F45-9453-781B9A05BC0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4D"/>
    <w:rsid w:val="000200BF"/>
    <w:rsid w:val="00061577"/>
    <w:rsid w:val="00064B25"/>
    <w:rsid w:val="000B33BE"/>
    <w:rsid w:val="000C3549"/>
    <w:rsid w:val="000F3732"/>
    <w:rsid w:val="0011413E"/>
    <w:rsid w:val="001215A9"/>
    <w:rsid w:val="0017178B"/>
    <w:rsid w:val="0018003D"/>
    <w:rsid w:val="001C02C5"/>
    <w:rsid w:val="002703A8"/>
    <w:rsid w:val="0027731E"/>
    <w:rsid w:val="0031533D"/>
    <w:rsid w:val="0041445D"/>
    <w:rsid w:val="00442F66"/>
    <w:rsid w:val="0044349B"/>
    <w:rsid w:val="004C0ECB"/>
    <w:rsid w:val="004D63BB"/>
    <w:rsid w:val="004E47CF"/>
    <w:rsid w:val="004F65EE"/>
    <w:rsid w:val="00524E79"/>
    <w:rsid w:val="005374CA"/>
    <w:rsid w:val="00545961"/>
    <w:rsid w:val="00554925"/>
    <w:rsid w:val="005930EA"/>
    <w:rsid w:val="005A43CD"/>
    <w:rsid w:val="005C5EBF"/>
    <w:rsid w:val="005E4198"/>
    <w:rsid w:val="006D5728"/>
    <w:rsid w:val="00706EEE"/>
    <w:rsid w:val="00781174"/>
    <w:rsid w:val="00783A79"/>
    <w:rsid w:val="007A1E9D"/>
    <w:rsid w:val="007B5DC3"/>
    <w:rsid w:val="007C4F4A"/>
    <w:rsid w:val="00801D72"/>
    <w:rsid w:val="00805058"/>
    <w:rsid w:val="00844E4D"/>
    <w:rsid w:val="008D66E8"/>
    <w:rsid w:val="00903E01"/>
    <w:rsid w:val="00967951"/>
    <w:rsid w:val="009E13D2"/>
    <w:rsid w:val="009E3591"/>
    <w:rsid w:val="00A142F1"/>
    <w:rsid w:val="00A22CF2"/>
    <w:rsid w:val="00AC5C21"/>
    <w:rsid w:val="00AC63DC"/>
    <w:rsid w:val="00B6185C"/>
    <w:rsid w:val="00BC3AC9"/>
    <w:rsid w:val="00C2423F"/>
    <w:rsid w:val="00CA537E"/>
    <w:rsid w:val="00CB280A"/>
    <w:rsid w:val="00CC5603"/>
    <w:rsid w:val="00D2565E"/>
    <w:rsid w:val="00D438B9"/>
    <w:rsid w:val="00D638BB"/>
    <w:rsid w:val="00DD3974"/>
    <w:rsid w:val="00DE67E3"/>
    <w:rsid w:val="00E924CA"/>
    <w:rsid w:val="00ED29CD"/>
    <w:rsid w:val="00F66045"/>
    <w:rsid w:val="017A1FEB"/>
    <w:rsid w:val="02A153C7"/>
    <w:rsid w:val="0C48178C"/>
    <w:rsid w:val="0EE70B67"/>
    <w:rsid w:val="102426DD"/>
    <w:rsid w:val="19FC08B4"/>
    <w:rsid w:val="21771756"/>
    <w:rsid w:val="25BC5057"/>
    <w:rsid w:val="26B43D7B"/>
    <w:rsid w:val="27291D0A"/>
    <w:rsid w:val="275414F9"/>
    <w:rsid w:val="2DA32202"/>
    <w:rsid w:val="326276C9"/>
    <w:rsid w:val="38260262"/>
    <w:rsid w:val="3B193824"/>
    <w:rsid w:val="3DAF5796"/>
    <w:rsid w:val="479E6CEF"/>
    <w:rsid w:val="49616A52"/>
    <w:rsid w:val="4EFB083B"/>
    <w:rsid w:val="619162AA"/>
    <w:rsid w:val="62946B85"/>
    <w:rsid w:val="7BF03C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宋体"/>
      <w:b/>
      <w:kern w:val="44"/>
      <w:sz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toc 7"/>
    <w:basedOn w:val="1"/>
    <w:next w:val="1"/>
    <w:qFormat/>
    <w:uiPriority w:val="0"/>
    <w:pPr>
      <w:spacing w:line="460" w:lineRule="exact"/>
      <w:ind w:left="2520" w:firstLine="1440"/>
    </w:pPr>
    <w:rPr>
      <w:rFonts w:ascii="Times New Roman" w:eastAsia="宋体"/>
      <w:sz w:val="24"/>
      <w:szCs w:val="22"/>
    </w:rPr>
  </w:style>
  <w:style w:type="paragraph" w:styleId="4">
    <w:name w:val="Body Text"/>
    <w:basedOn w:val="1"/>
    <w:link w:val="16"/>
    <w:unhideWhenUsed/>
    <w:qFormat/>
    <w:uiPriority w:val="0"/>
    <w:pPr>
      <w:spacing w:after="120"/>
    </w:pPr>
    <w:rPr>
      <w:szCs w:val="22"/>
    </w:r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b/>
    </w:rPr>
  </w:style>
  <w:style w:type="character" w:styleId="11">
    <w:name w:val="Hyperlink"/>
    <w:basedOn w:val="9"/>
    <w:qFormat/>
    <w:uiPriority w:val="0"/>
    <w:rPr>
      <w:color w:val="0563C1" w:themeColor="hyperlink"/>
      <w:u w:val="single"/>
      <w14:textFill>
        <w14:solidFill>
          <w14:schemeClr w14:val="hlink"/>
        </w14:solidFill>
      </w14:textFill>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13">
    <w:name w:val="页眉 字符"/>
    <w:basedOn w:val="9"/>
    <w:link w:val="7"/>
    <w:qFormat/>
    <w:uiPriority w:val="0"/>
    <w:rPr>
      <w:kern w:val="2"/>
      <w:sz w:val="18"/>
      <w:szCs w:val="18"/>
    </w:rPr>
  </w:style>
  <w:style w:type="character" w:customStyle="1" w:styleId="14">
    <w:name w:val="页脚 字符"/>
    <w:basedOn w:val="9"/>
    <w:link w:val="6"/>
    <w:qFormat/>
    <w:uiPriority w:val="0"/>
    <w:rPr>
      <w:kern w:val="2"/>
      <w:sz w:val="18"/>
      <w:szCs w:val="18"/>
    </w:rPr>
  </w:style>
  <w:style w:type="character" w:customStyle="1" w:styleId="15">
    <w:name w:val="批注框文本 字符"/>
    <w:basedOn w:val="9"/>
    <w:link w:val="5"/>
    <w:qFormat/>
    <w:uiPriority w:val="0"/>
    <w:rPr>
      <w:kern w:val="2"/>
      <w:sz w:val="18"/>
      <w:szCs w:val="18"/>
    </w:rPr>
  </w:style>
  <w:style w:type="character" w:customStyle="1" w:styleId="16">
    <w:name w:val="正文文本 字符"/>
    <w:basedOn w:val="9"/>
    <w:link w:val="4"/>
    <w:qFormat/>
    <w:uiPriority w:val="0"/>
    <w:rPr>
      <w:kern w:val="2"/>
      <w:sz w:val="21"/>
      <w:szCs w:val="22"/>
    </w:rPr>
  </w:style>
  <w:style w:type="paragraph" w:styleId="17">
    <w:name w:val="List Paragraph"/>
    <w:basedOn w:val="1"/>
    <w:qFormat/>
    <w:uiPriority w:val="99"/>
    <w:pPr>
      <w:ind w:firstLine="420" w:firstLineChars="200"/>
    </w:pPr>
    <w:rPr>
      <w:szCs w:val="22"/>
    </w:rPr>
  </w:style>
  <w:style w:type="paragraph" w:customStyle="1" w:styleId="18">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9">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281</Words>
  <Characters>1604</Characters>
  <Lines>13</Lines>
  <Paragraphs>3</Paragraphs>
  <TotalTime>130</TotalTime>
  <ScaleCrop>false</ScaleCrop>
  <LinksUpToDate>false</LinksUpToDate>
  <CharactersWithSpaces>1882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2017-12-12T09:59:00Z</dcterms:created>
  <dc:creator>Administrator</dc:creator>
  <cp:lastModifiedBy>tfsmy</cp:lastModifiedBy>
  <cp:lastPrinted>2021-12-07T05:57:00Z</cp:lastPrinted>
  <dcterms:modified xsi:type="dcterms:W3CDTF">2022-02-25T07:53:03Z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883772DC49224393BC08B72A643ABED9</vt:lpwstr>
  </property>
</Properties>
</file>